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3176617B" w:rsidR="00E174CF" w:rsidRPr="001A685A" w:rsidRDefault="00185630" w:rsidP="001A685A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1A685A">
        <w:rPr>
          <w:rFonts w:cs="Times New Roman" w:hint="eastAsia"/>
          <w:color w:val="auto"/>
          <w:bdr w:val="single" w:sz="4" w:space="0" w:color="auto"/>
        </w:rPr>
        <w:t>別紙</w:t>
      </w:r>
      <w:r w:rsidR="001A685A" w:rsidRPr="001A685A">
        <w:rPr>
          <w:rFonts w:cs="Times New Roman" w:hint="eastAsia"/>
          <w:color w:val="auto"/>
          <w:bdr w:val="single" w:sz="4" w:space="0" w:color="auto"/>
        </w:rPr>
        <w:t>６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71A86BAC" w:rsidR="003E7280" w:rsidRDefault="00DE374A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0030DB">
        <w:rPr>
          <w:rFonts w:ascii="Segoe UI" w:hAnsi="Segoe UI" w:cs="Segoe UI" w:hint="eastAsia"/>
          <w:color w:val="auto"/>
          <w:spacing w:val="12"/>
          <w:shd w:val="clear" w:color="auto" w:fill="FFFFFF"/>
        </w:rPr>
        <w:t>プラットホームマ</w:t>
      </w:r>
      <w:r w:rsidR="001A685A" w:rsidRPr="001A685A">
        <w:rPr>
          <w:rFonts w:asciiTheme="minorEastAsia" w:eastAsiaTheme="minorEastAsia" w:hAnsiTheme="minorEastAsia" w:cs="Segoe UI" w:hint="eastAsia"/>
          <w:color w:val="auto"/>
          <w:spacing w:val="12"/>
          <w:shd w:val="clear" w:color="auto" w:fill="FFFFFF"/>
        </w:rPr>
        <w:t>ット（ワイド）</w:t>
      </w:r>
      <w:r w:rsidR="001A685A" w:rsidRPr="001A685A">
        <w:rPr>
          <w:rFonts w:asciiTheme="minorEastAsia" w:eastAsiaTheme="minorEastAsia" w:hAnsiTheme="minorEastAsia" w:hint="eastAsia"/>
          <w:color w:val="auto"/>
        </w:rPr>
        <w:t xml:space="preserve">　一式</w:t>
      </w:r>
      <w:r w:rsidRPr="00F668AD">
        <w:rPr>
          <w:rFonts w:hint="eastAsia"/>
          <w:color w:val="auto"/>
        </w:rPr>
        <w:t xml:space="preserve">　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6142D25" w:rsidR="003A0978" w:rsidRPr="009C3FE0" w:rsidRDefault="001A685A" w:rsidP="00DE374A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DE374A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6D491951" w:rsidR="006F3378" w:rsidRPr="00F668AD" w:rsidRDefault="00DE374A" w:rsidP="001A685A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Pr="002E1535">
        <w:rPr>
          <w:rFonts w:hint="eastAsia"/>
          <w:color w:val="auto"/>
          <w:lang w:eastAsia="zh-TW"/>
        </w:rPr>
        <w:t>株式</w:t>
      </w:r>
      <w:r w:rsidR="00803647" w:rsidRPr="002E1535">
        <w:rPr>
          <w:rFonts w:hint="eastAsia"/>
          <w:color w:val="auto"/>
          <w:lang w:eastAsia="zh-TW"/>
        </w:rPr>
        <w:t>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1A685A" w:rsidRPr="00803647" w14:paraId="35A71C39" w14:textId="77777777" w:rsidTr="00DA7B30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48D9C" w14:textId="2DEAB0EC" w:rsidR="001A685A" w:rsidRPr="000030DB" w:rsidRDefault="001A685A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DD000C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96DBD" w14:textId="70A2F99A" w:rsidR="001A685A" w:rsidRDefault="00965165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3E439" w14:textId="64966654" w:rsidR="001A685A" w:rsidRDefault="00965165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DE374A" w:rsidRPr="00803647" w14:paraId="5522E636" w14:textId="77777777" w:rsidTr="00A658B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DE374A" w:rsidRPr="00803647" w:rsidRDefault="00DE374A" w:rsidP="001A685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77D08240" w:rsidR="00DE374A" w:rsidRPr="00803647" w:rsidRDefault="00DE374A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0030DB">
              <w:rPr>
                <w:rFonts w:asciiTheme="minorEastAsia" w:eastAsiaTheme="minorEastAsia" w:hAnsiTheme="minorEastAsia" w:cs="ＭＳ Ｐゴシック" w:hint="eastAsia"/>
                <w:szCs w:val="21"/>
              </w:rPr>
              <w:t>プラットホームマット(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ワイド</w:t>
            </w:r>
            <w:r w:rsidRPr="000030DB">
              <w:rPr>
                <w:rFonts w:asciiTheme="minorEastAsia" w:eastAsiaTheme="minorEastAsia" w:hAnsiTheme="minorEastAsia" w:cs="ＭＳ Ｐゴシック" w:hint="eastAsia"/>
                <w:szCs w:val="21"/>
              </w:rPr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521D799" w:rsidR="00DE374A" w:rsidRPr="00803647" w:rsidRDefault="00DE374A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SPR-545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E58D648" w:rsidR="00DE374A" w:rsidRPr="00803647" w:rsidRDefault="00DE374A" w:rsidP="00A658B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5式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0F14C327" w14:textId="77777777" w:rsidR="001A685A" w:rsidRPr="00397CCA" w:rsidRDefault="001A685A" w:rsidP="001A685A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2A8F796C" w14:textId="77777777" w:rsidR="001A685A" w:rsidRPr="00397CCA" w:rsidRDefault="001A685A" w:rsidP="001A685A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45B27" w14:textId="77777777" w:rsidR="0062135B" w:rsidRDefault="0062135B">
      <w:r>
        <w:separator/>
      </w:r>
    </w:p>
  </w:endnote>
  <w:endnote w:type="continuationSeparator" w:id="0">
    <w:p w14:paraId="29843561" w14:textId="77777777" w:rsidR="0062135B" w:rsidRDefault="00621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F4BFD" w14:textId="77777777" w:rsidR="0062135B" w:rsidRDefault="0062135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941A7A" w14:textId="77777777" w:rsidR="0062135B" w:rsidRDefault="00621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2791E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0119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A685A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262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35B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5165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58B9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1831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000C"/>
    <w:rsid w:val="00DD20A2"/>
    <w:rsid w:val="00DD257A"/>
    <w:rsid w:val="00DD3CEA"/>
    <w:rsid w:val="00DD5333"/>
    <w:rsid w:val="00DD6AA7"/>
    <w:rsid w:val="00DD77F9"/>
    <w:rsid w:val="00DE0729"/>
    <w:rsid w:val="00DE0A7D"/>
    <w:rsid w:val="00DE374A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20FD"/>
    <w:rsid w:val="00EA3F55"/>
    <w:rsid w:val="00EB10E1"/>
    <w:rsid w:val="00EB755D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62C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2025-07-18T05:43:00Z</dcterms:modified>
</cp:coreProperties>
</file>