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41" w:rsidRDefault="00961BB9" w:rsidP="00961BB9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043E4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号（第</w:t>
      </w:r>
      <w:r w:rsidR="00A043E4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条関係）</w:t>
      </w:r>
    </w:p>
    <w:p w:rsidR="00A15678" w:rsidRDefault="00A15678" w:rsidP="00961BB9">
      <w:pPr>
        <w:spacing w:line="276" w:lineRule="auto"/>
        <w:rPr>
          <w:rFonts w:ascii="ＭＳ 明朝" w:eastAsia="ＭＳ 明朝" w:hAnsi="ＭＳ 明朝"/>
        </w:rPr>
      </w:pPr>
    </w:p>
    <w:p w:rsidR="00090041" w:rsidRDefault="00A043E4" w:rsidP="00A15678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連帯保証人変更承認申請書</w:t>
      </w:r>
    </w:p>
    <w:p w:rsidR="00961BB9" w:rsidRDefault="00961BB9" w:rsidP="00961BB9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90041" w:rsidRDefault="00090041" w:rsidP="00090041">
      <w:pPr>
        <w:spacing w:line="276" w:lineRule="auto"/>
        <w:jc w:val="right"/>
        <w:rPr>
          <w:rFonts w:ascii="ＭＳ 明朝" w:eastAsia="ＭＳ 明朝" w:hAnsi="ＭＳ 明朝"/>
        </w:rPr>
      </w:pPr>
    </w:p>
    <w:p w:rsidR="00090041" w:rsidRDefault="00961BB9" w:rsidP="00961BB9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（申請先）東濃中部病院事務組合管理者</w:t>
      </w:r>
    </w:p>
    <w:p w:rsidR="00961BB9" w:rsidRDefault="00961BB9" w:rsidP="00090041">
      <w:pPr>
        <w:spacing w:line="360" w:lineRule="auto"/>
        <w:ind w:leftChars="1200" w:left="2640"/>
        <w:jc w:val="center"/>
        <w:rPr>
          <w:rFonts w:ascii="ＭＳ 明朝" w:eastAsia="ＭＳ 明朝" w:hAnsi="ＭＳ 明朝"/>
        </w:rPr>
      </w:pPr>
      <w:bookmarkStart w:id="0" w:name="_Hlk135744728"/>
      <w:r>
        <w:rPr>
          <w:rFonts w:ascii="ＭＳ 明朝" w:eastAsia="ＭＳ 明朝" w:hAnsi="ＭＳ 明朝" w:hint="eastAsia"/>
        </w:rPr>
        <w:t>申請者</w:t>
      </w:r>
    </w:p>
    <w:p w:rsidR="00090041" w:rsidRDefault="00090041" w:rsidP="008C2EBF">
      <w:pPr>
        <w:spacing w:line="360" w:lineRule="auto"/>
        <w:ind w:leftChars="1300" w:left="286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A043E4" w:rsidRDefault="00090041" w:rsidP="008C2EBF">
      <w:pPr>
        <w:spacing w:line="360" w:lineRule="auto"/>
        <w:ind w:leftChars="2401" w:left="5282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bookmarkEnd w:id="0"/>
      <w:r w:rsidR="008C2EBF">
        <w:rPr>
          <w:rFonts w:ascii="ＭＳ 明朝" w:eastAsia="ＭＳ 明朝" w:hAnsi="ＭＳ 明朝" w:hint="eastAsia"/>
        </w:rPr>
        <w:t xml:space="preserve">　　　　</w:t>
      </w:r>
      <w:bookmarkStart w:id="1" w:name="_GoBack"/>
      <w:bookmarkEnd w:id="1"/>
      <w:r w:rsidR="008C2EBF">
        <w:rPr>
          <w:rFonts w:ascii="ＭＳ 明朝" w:eastAsia="ＭＳ 明朝" w:hAnsi="ＭＳ 明朝" w:hint="eastAsia"/>
        </w:rPr>
        <w:t xml:space="preserve">　　　　　　印</w:t>
      </w:r>
    </w:p>
    <w:p w:rsidR="00A15678" w:rsidRDefault="00A15678" w:rsidP="00A15678">
      <w:pPr>
        <w:spacing w:line="360" w:lineRule="auto"/>
        <w:ind w:leftChars="1401" w:left="3082"/>
        <w:jc w:val="center"/>
        <w:rPr>
          <w:rFonts w:ascii="ＭＳ 明朝" w:eastAsia="ＭＳ 明朝" w:hAnsi="ＭＳ 明朝"/>
        </w:rPr>
      </w:pPr>
    </w:p>
    <w:p w:rsidR="00A043E4" w:rsidRDefault="00A043E4" w:rsidP="00A043E4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043E4">
        <w:rPr>
          <w:rFonts w:ascii="ＭＳ 明朝" w:eastAsia="ＭＳ 明朝" w:hAnsi="ＭＳ 明朝" w:hint="eastAsia"/>
        </w:rPr>
        <w:t>助産師修学資金等貸与</w:t>
      </w:r>
      <w:r>
        <w:rPr>
          <w:rFonts w:ascii="ＭＳ 明朝" w:eastAsia="ＭＳ 明朝" w:hAnsi="ＭＳ 明朝" w:hint="eastAsia"/>
        </w:rPr>
        <w:t>に係る連帯保証人を変更したいので、</w:t>
      </w:r>
      <w:r w:rsidRPr="00A043E4">
        <w:rPr>
          <w:rFonts w:ascii="ＭＳ 明朝" w:eastAsia="ＭＳ 明朝" w:hAnsi="ＭＳ 明朝" w:hint="eastAsia"/>
        </w:rPr>
        <w:t>東濃中部病院事務組合助産師修学資金等貸与条例施行規則</w:t>
      </w:r>
      <w:r>
        <w:rPr>
          <w:rFonts w:ascii="ＭＳ 明朝" w:eastAsia="ＭＳ 明朝" w:hAnsi="ＭＳ 明朝" w:hint="eastAsia"/>
        </w:rPr>
        <w:t>第４条第２項の規定により、</w:t>
      </w:r>
      <w:r w:rsidR="005E0DD1"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のとおり申請します。</w:t>
      </w:r>
    </w:p>
    <w:p w:rsidR="005E0DD1" w:rsidRPr="005E0DD1" w:rsidRDefault="00A043E4" w:rsidP="00A15678">
      <w:pPr>
        <w:pStyle w:val="a8"/>
        <w:spacing w:line="276" w:lineRule="auto"/>
      </w:pPr>
      <w:r w:rsidRPr="00A043E4">
        <w:rPr>
          <w:rFonts w:hint="eastAsia"/>
        </w:rPr>
        <w:t>記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37"/>
        <w:gridCol w:w="437"/>
        <w:gridCol w:w="1543"/>
        <w:gridCol w:w="2114"/>
        <w:gridCol w:w="1560"/>
        <w:gridCol w:w="2409"/>
      </w:tblGrid>
      <w:tr w:rsidR="005E0DD1" w:rsidTr="005E0DD1">
        <w:trPr>
          <w:trHeight w:val="680"/>
        </w:trPr>
        <w:tc>
          <w:tcPr>
            <w:tcW w:w="437" w:type="dxa"/>
            <w:vMerge w:val="restart"/>
            <w:vAlign w:val="center"/>
          </w:tcPr>
          <w:p w:rsidR="005E0DD1" w:rsidRDefault="005E0DD1" w:rsidP="005E0DD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連帯保証人</w:t>
            </w:r>
          </w:p>
        </w:tc>
        <w:tc>
          <w:tcPr>
            <w:tcW w:w="437" w:type="dxa"/>
            <w:vMerge w:val="restart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1543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14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（年齢）</w:t>
            </w:r>
          </w:p>
        </w:tc>
        <w:tc>
          <w:tcPr>
            <w:tcW w:w="2409" w:type="dxa"/>
            <w:vAlign w:val="center"/>
          </w:tcPr>
          <w:p w:rsidR="005E0DD1" w:rsidRDefault="005E0DD1" w:rsidP="00F138AB">
            <w:pPr>
              <w:spacing w:line="276" w:lineRule="auto"/>
              <w:ind w:leftChars="200" w:left="4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（満　　歳）</w:t>
            </w:r>
          </w:p>
        </w:tc>
      </w:tr>
      <w:tr w:rsidR="005E0DD1" w:rsidTr="005E0DD1">
        <w:trPr>
          <w:trHeight w:val="397"/>
        </w:trPr>
        <w:tc>
          <w:tcPr>
            <w:tcW w:w="437" w:type="dxa"/>
            <w:vMerge/>
          </w:tcPr>
          <w:p w:rsidR="005E0DD1" w:rsidRDefault="005E0DD1" w:rsidP="00F138A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/>
          </w:tcPr>
          <w:p w:rsidR="005E0DD1" w:rsidRDefault="005E0DD1" w:rsidP="00F138A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　籍</w:t>
            </w:r>
          </w:p>
        </w:tc>
        <w:tc>
          <w:tcPr>
            <w:tcW w:w="2114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2409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0DD1" w:rsidTr="005E0DD1">
        <w:trPr>
          <w:trHeight w:val="397"/>
        </w:trPr>
        <w:tc>
          <w:tcPr>
            <w:tcW w:w="437" w:type="dxa"/>
            <w:vMerge/>
          </w:tcPr>
          <w:p w:rsidR="005E0DD1" w:rsidRDefault="005E0DD1" w:rsidP="00F138A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/>
          </w:tcPr>
          <w:p w:rsidR="005E0DD1" w:rsidRDefault="005E0DD1" w:rsidP="00F138A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2114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2409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0DD1" w:rsidTr="005E0DD1">
        <w:trPr>
          <w:trHeight w:val="397"/>
        </w:trPr>
        <w:tc>
          <w:tcPr>
            <w:tcW w:w="437" w:type="dxa"/>
            <w:vMerge/>
          </w:tcPr>
          <w:p w:rsidR="005E0DD1" w:rsidRDefault="005E0DD1" w:rsidP="00F138A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/>
          </w:tcPr>
          <w:p w:rsidR="005E0DD1" w:rsidRDefault="005E0DD1" w:rsidP="00F138A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</w:tc>
        <w:tc>
          <w:tcPr>
            <w:tcW w:w="2114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収</w:t>
            </w:r>
          </w:p>
        </w:tc>
        <w:tc>
          <w:tcPr>
            <w:tcW w:w="2409" w:type="dxa"/>
            <w:vAlign w:val="center"/>
          </w:tcPr>
          <w:p w:rsidR="005E0DD1" w:rsidRDefault="005E0DD1" w:rsidP="00F138AB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E0DD1" w:rsidTr="005E0DD1">
        <w:trPr>
          <w:trHeight w:val="680"/>
        </w:trPr>
        <w:tc>
          <w:tcPr>
            <w:tcW w:w="437" w:type="dxa"/>
            <w:vMerge/>
          </w:tcPr>
          <w:p w:rsidR="005E0DD1" w:rsidRDefault="005E0DD1" w:rsidP="00F138A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vAlign w:val="center"/>
          </w:tcPr>
          <w:p w:rsidR="005E0DD1" w:rsidRDefault="005E0DD1" w:rsidP="005E0DD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1543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14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（年齢）</w:t>
            </w:r>
          </w:p>
        </w:tc>
        <w:tc>
          <w:tcPr>
            <w:tcW w:w="2409" w:type="dxa"/>
            <w:vAlign w:val="center"/>
          </w:tcPr>
          <w:p w:rsidR="005E0DD1" w:rsidRDefault="005E0DD1" w:rsidP="00F138AB">
            <w:pPr>
              <w:spacing w:line="276" w:lineRule="auto"/>
              <w:ind w:leftChars="200" w:left="4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（満　　歳）</w:t>
            </w:r>
          </w:p>
        </w:tc>
      </w:tr>
      <w:tr w:rsidR="005E0DD1" w:rsidTr="005E0DD1">
        <w:trPr>
          <w:trHeight w:val="397"/>
        </w:trPr>
        <w:tc>
          <w:tcPr>
            <w:tcW w:w="437" w:type="dxa"/>
            <w:vMerge/>
          </w:tcPr>
          <w:p w:rsidR="005E0DD1" w:rsidRDefault="005E0DD1" w:rsidP="00F138A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/>
          </w:tcPr>
          <w:p w:rsidR="005E0DD1" w:rsidRDefault="005E0DD1" w:rsidP="00F138A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2114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2409" w:type="dxa"/>
            <w:vAlign w:val="center"/>
          </w:tcPr>
          <w:p w:rsidR="005E0DD1" w:rsidRDefault="005E0DD1" w:rsidP="00F138A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0DD1" w:rsidTr="00A15678">
        <w:trPr>
          <w:trHeight w:val="1611"/>
        </w:trPr>
        <w:tc>
          <w:tcPr>
            <w:tcW w:w="437" w:type="dxa"/>
            <w:vAlign w:val="center"/>
          </w:tcPr>
          <w:p w:rsidR="005E0DD1" w:rsidRDefault="005E0DD1" w:rsidP="005E0DD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8063" w:type="dxa"/>
            <w:gridSpan w:val="5"/>
          </w:tcPr>
          <w:p w:rsidR="005E0DD1" w:rsidRDefault="005E0DD1" w:rsidP="005E0DD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A043E4" w:rsidRDefault="00A043E4" w:rsidP="00A043E4">
      <w:pPr>
        <w:spacing w:line="276" w:lineRule="auto"/>
        <w:rPr>
          <w:rFonts w:ascii="ＭＳ 明朝" w:eastAsia="ＭＳ 明朝" w:hAnsi="ＭＳ 明朝"/>
        </w:rPr>
      </w:pPr>
    </w:p>
    <w:p w:rsidR="005E0DD1" w:rsidRDefault="005E0DD1" w:rsidP="00A043E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上記のとおり相違ないことを認め、東濃中部病院事務</w:t>
      </w:r>
      <w:r w:rsidRPr="005E0DD1">
        <w:rPr>
          <w:rFonts w:ascii="ＭＳ 明朝" w:eastAsia="ＭＳ 明朝" w:hAnsi="ＭＳ 明朝" w:hint="eastAsia"/>
        </w:rPr>
        <w:t>組合助産師修学資金等貸与条例</w:t>
      </w:r>
      <w:r>
        <w:rPr>
          <w:rFonts w:ascii="ＭＳ 明朝" w:eastAsia="ＭＳ 明朝" w:hAnsi="ＭＳ 明朝" w:hint="eastAsia"/>
        </w:rPr>
        <w:t>及び</w:t>
      </w:r>
      <w:r w:rsidRPr="005E0DD1">
        <w:rPr>
          <w:rFonts w:ascii="ＭＳ 明朝" w:eastAsia="ＭＳ 明朝" w:hAnsi="ＭＳ 明朝" w:hint="eastAsia"/>
        </w:rPr>
        <w:t>東濃中部病院事務組合助産師修学資金等貸与条例施行規則</w:t>
      </w:r>
      <w:r>
        <w:rPr>
          <w:rFonts w:ascii="ＭＳ 明朝" w:eastAsia="ＭＳ 明朝" w:hAnsi="ＭＳ 明朝" w:hint="eastAsia"/>
        </w:rPr>
        <w:t>の規定に従い、申請者と連帯して</w:t>
      </w:r>
      <w:r w:rsidRPr="00A043E4">
        <w:rPr>
          <w:rFonts w:ascii="ＭＳ 明朝" w:eastAsia="ＭＳ 明朝" w:hAnsi="ＭＳ 明朝" w:hint="eastAsia"/>
        </w:rPr>
        <w:t>助産師修学資金等貸与</w:t>
      </w:r>
      <w:r>
        <w:rPr>
          <w:rFonts w:ascii="ＭＳ 明朝" w:eastAsia="ＭＳ 明朝" w:hAnsi="ＭＳ 明朝" w:hint="eastAsia"/>
        </w:rPr>
        <w:t>に係る債務を負担します。</w:t>
      </w:r>
    </w:p>
    <w:p w:rsidR="005E0DD1" w:rsidRDefault="005E0DD1" w:rsidP="00A043E4">
      <w:pPr>
        <w:spacing w:line="276" w:lineRule="auto"/>
        <w:rPr>
          <w:rFonts w:ascii="ＭＳ 明朝" w:eastAsia="ＭＳ 明朝" w:hAnsi="ＭＳ 明朝"/>
        </w:rPr>
      </w:pPr>
    </w:p>
    <w:p w:rsidR="005E0DD1" w:rsidRDefault="005E0DD1" w:rsidP="00A043E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A15678" w:rsidRDefault="005E0DD1" w:rsidP="00A15678">
      <w:pPr>
        <w:spacing w:line="276" w:lineRule="auto"/>
        <w:ind w:leftChars="900" w:left="19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新連帯保証人氏名　　　　　　　　　　　　印</w:t>
      </w:r>
    </w:p>
    <w:p w:rsidR="00A15678" w:rsidRDefault="00A15678" w:rsidP="00A15678">
      <w:pPr>
        <w:spacing w:line="276" w:lineRule="auto"/>
        <w:ind w:leftChars="900" w:left="1980"/>
        <w:jc w:val="center"/>
        <w:rPr>
          <w:rFonts w:ascii="ＭＳ 明朝" w:eastAsia="ＭＳ 明朝" w:hAnsi="ＭＳ 明朝"/>
        </w:rPr>
      </w:pPr>
    </w:p>
    <w:p w:rsidR="00A15678" w:rsidRPr="00A043E4" w:rsidRDefault="00A15678" w:rsidP="00A15678">
      <w:pPr>
        <w:spacing w:line="276" w:lineRule="auto"/>
        <w:jc w:val="left"/>
        <w:rPr>
          <w:rFonts w:ascii="ＭＳ 明朝" w:eastAsia="ＭＳ 明朝" w:hAnsi="ＭＳ 明朝"/>
        </w:rPr>
      </w:pPr>
      <w:r w:rsidRPr="00A15678">
        <w:rPr>
          <w:rFonts w:ascii="ＭＳ 明朝" w:eastAsia="ＭＳ 明朝" w:hAnsi="ＭＳ 明朝" w:hint="eastAsia"/>
          <w:sz w:val="20"/>
        </w:rPr>
        <w:t>注）新連帯保証人の印鑑は、印鑑登録しているものを使用し、印鑑証明書及び身分証明書を添付してください。</w:t>
      </w:r>
    </w:p>
    <w:sectPr w:rsidR="00A15678" w:rsidRPr="00A04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55" w:rsidRDefault="00ED3055" w:rsidP="00090041">
      <w:r>
        <w:separator/>
      </w:r>
    </w:p>
  </w:endnote>
  <w:endnote w:type="continuationSeparator" w:id="0">
    <w:p w:rsidR="00ED3055" w:rsidRDefault="00ED3055" w:rsidP="0009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55" w:rsidRDefault="00ED3055" w:rsidP="00090041">
      <w:r>
        <w:separator/>
      </w:r>
    </w:p>
  </w:footnote>
  <w:footnote w:type="continuationSeparator" w:id="0">
    <w:p w:rsidR="00ED3055" w:rsidRDefault="00ED3055" w:rsidP="0009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B3"/>
    <w:rsid w:val="00090041"/>
    <w:rsid w:val="0033097E"/>
    <w:rsid w:val="003D369B"/>
    <w:rsid w:val="00453D04"/>
    <w:rsid w:val="005A7494"/>
    <w:rsid w:val="005E0DD1"/>
    <w:rsid w:val="006034C6"/>
    <w:rsid w:val="007A1825"/>
    <w:rsid w:val="008C2EBF"/>
    <w:rsid w:val="00961BB9"/>
    <w:rsid w:val="00A043E4"/>
    <w:rsid w:val="00A15678"/>
    <w:rsid w:val="00C408B3"/>
    <w:rsid w:val="00D01C9F"/>
    <w:rsid w:val="00D048A9"/>
    <w:rsid w:val="00D26CC6"/>
    <w:rsid w:val="00ED3055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DBD8F"/>
  <w15:chartTrackingRefBased/>
  <w15:docId w15:val="{68F9AE0B-46BB-47A1-AC83-74771B19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4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041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090041"/>
  </w:style>
  <w:style w:type="paragraph" w:styleId="a6">
    <w:name w:val="footer"/>
    <w:basedOn w:val="a"/>
    <w:link w:val="a7"/>
    <w:uiPriority w:val="99"/>
    <w:unhideWhenUsed/>
    <w:rsid w:val="00090041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090041"/>
  </w:style>
  <w:style w:type="paragraph" w:styleId="a8">
    <w:name w:val="Note Heading"/>
    <w:basedOn w:val="a"/>
    <w:next w:val="a"/>
    <w:link w:val="a9"/>
    <w:uiPriority w:val="99"/>
    <w:unhideWhenUsed/>
    <w:rsid w:val="00A043E4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A043E4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A043E4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A043E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9</cp:revision>
  <dcterms:created xsi:type="dcterms:W3CDTF">2023-05-22T07:18:00Z</dcterms:created>
  <dcterms:modified xsi:type="dcterms:W3CDTF">2023-05-26T04:14:00Z</dcterms:modified>
</cp:coreProperties>
</file>